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B4E" w:rsidRPr="001D19E7" w:rsidRDefault="00E91B4E" w:rsidP="00E9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FF0000"/>
        </w:rPr>
      </w:pPr>
      <w:r w:rsidRPr="001D19E7">
        <w:rPr>
          <w:rFonts w:ascii="Times New Roman" w:hAnsi="Times New Roman"/>
          <w:color w:val="FF0000"/>
        </w:rPr>
        <w:t xml:space="preserve">Thème 1 : </w:t>
      </w:r>
      <w:r>
        <w:rPr>
          <w:rFonts w:ascii="Times New Roman" w:hAnsi="Times New Roman"/>
          <w:color w:val="FF0000"/>
        </w:rPr>
        <w:t>La mondialisation : acteurs, flux et réseaux</w:t>
      </w:r>
      <w:r w:rsidRPr="001D19E7">
        <w:rPr>
          <w:rFonts w:ascii="Times New Roman" w:hAnsi="Times New Roman"/>
          <w:color w:val="FF0000"/>
        </w:rPr>
        <w:t>.</w:t>
      </w:r>
    </w:p>
    <w:p w:rsidR="00E91B4E" w:rsidRPr="001D19E7" w:rsidRDefault="00E91B4E" w:rsidP="00E9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</w:rPr>
      </w:pPr>
      <w:r w:rsidRPr="001D19E7">
        <w:rPr>
          <w:rFonts w:ascii="Times New Roman" w:hAnsi="Times New Roman"/>
          <w:b/>
          <w:color w:val="FF0000"/>
          <w:sz w:val="32"/>
        </w:rPr>
        <w:t xml:space="preserve">Question obligatoire : </w:t>
      </w:r>
      <w:r>
        <w:rPr>
          <w:rFonts w:ascii="Times New Roman" w:hAnsi="Times New Roman"/>
          <w:b/>
          <w:color w:val="FF0000"/>
          <w:sz w:val="32"/>
        </w:rPr>
        <w:t>Mondialisation et firmes transnationales</w:t>
      </w:r>
      <w:r w:rsidRPr="001D19E7">
        <w:rPr>
          <w:rFonts w:ascii="Times New Roman" w:hAnsi="Times New Roman"/>
          <w:b/>
          <w:color w:val="FF0000"/>
          <w:sz w:val="32"/>
        </w:rPr>
        <w:t>.</w:t>
      </w:r>
    </w:p>
    <w:p w:rsidR="00E91B4E" w:rsidRDefault="00E91B4E" w:rsidP="00E91B4E">
      <w:pPr>
        <w:jc w:val="both"/>
        <w:rPr>
          <w:rFonts w:ascii="Times New Roman" w:hAnsi="Times New Roman"/>
        </w:rPr>
      </w:pPr>
    </w:p>
    <w:p w:rsidR="00E91B4E" w:rsidRPr="00FA05C2" w:rsidRDefault="00E91B4E" w:rsidP="00E91B4E">
      <w:pPr>
        <w:jc w:val="both"/>
        <w:rPr>
          <w:rFonts w:ascii="Times New Roman" w:hAnsi="Times New Roman"/>
          <w:b/>
          <w:color w:val="FF0000"/>
        </w:rPr>
      </w:pPr>
      <w:r w:rsidRPr="00FA05C2">
        <w:rPr>
          <w:rFonts w:ascii="Times New Roman" w:hAnsi="Times New Roman"/>
          <w:b/>
          <w:color w:val="FF0000"/>
        </w:rPr>
        <w:t>Introduction : Etude de cas  - L’</w:t>
      </w:r>
      <w:proofErr w:type="spellStart"/>
      <w:r w:rsidRPr="00FA05C2">
        <w:rPr>
          <w:rFonts w:ascii="Times New Roman" w:hAnsi="Times New Roman"/>
          <w:b/>
          <w:color w:val="FF0000"/>
        </w:rPr>
        <w:t>Ipod</w:t>
      </w:r>
      <w:proofErr w:type="spellEnd"/>
      <w:r w:rsidRPr="00FA05C2">
        <w:rPr>
          <w:rFonts w:ascii="Times New Roman" w:hAnsi="Times New Roman"/>
          <w:b/>
          <w:color w:val="FF0000"/>
        </w:rPr>
        <w:t xml:space="preserve">, un produit de la mondialisation.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008000"/>
          <w:szCs w:val="20"/>
          <w:lang w:eastAsia="fr-FR"/>
        </w:rPr>
      </w:pPr>
    </w:p>
    <w:p w:rsidR="00E91B4E" w:rsidRPr="00FA05C2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BC606C">
        <w:rPr>
          <w:rFonts w:ascii="Times New Roman" w:hAnsi="Times New Roman" w:cs="Times New Roman"/>
          <w:b/>
          <w:color w:val="008000"/>
          <w:szCs w:val="20"/>
          <w:lang w:eastAsia="fr-FR"/>
        </w:rPr>
        <w:t>Mondialisation </w:t>
      </w:r>
      <w:r w:rsidRPr="00FA05C2">
        <w:rPr>
          <w:rFonts w:ascii="Times New Roman" w:hAnsi="Times New Roman" w:cs="Times New Roman"/>
          <w:szCs w:val="20"/>
          <w:lang w:eastAsia="fr-FR"/>
        </w:rPr>
        <w:t>: processus de mise en relation des différentes parties du monde par les flux de biens, de services, de capitaux (=ensemble des placements et des investissements effectués à l’étranger), de p</w:t>
      </w:r>
      <w:r>
        <w:rPr>
          <w:rFonts w:ascii="Times New Roman" w:hAnsi="Times New Roman" w:cs="Times New Roman"/>
          <w:szCs w:val="20"/>
          <w:lang w:eastAsia="fr-FR"/>
        </w:rPr>
        <w:t xml:space="preserve">ersonnes et même d’informations =&gt; </w:t>
      </w:r>
      <w:r w:rsidRPr="00FA05C2">
        <w:rPr>
          <w:rFonts w:ascii="Times New Roman" w:hAnsi="Times New Roman" w:cs="Times New Roman"/>
          <w:color w:val="0000FF"/>
          <w:szCs w:val="20"/>
          <w:lang w:eastAsia="fr-FR"/>
        </w:rPr>
        <w:t>Exemple : Apple est un acteur de la mondialisation.</w:t>
      </w:r>
      <w:r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E91B4E" w:rsidRPr="00FA05C2" w:rsidRDefault="00E91B4E" w:rsidP="00F87495">
      <w:pPr>
        <w:spacing w:beforeLines="1"/>
        <w:jc w:val="both"/>
        <w:rPr>
          <w:rFonts w:ascii="Times New Roman" w:hAnsi="Times New Roman" w:cs="Times New Roman"/>
          <w:color w:val="0000FF"/>
          <w:szCs w:val="20"/>
          <w:lang w:eastAsia="fr-FR"/>
        </w:rPr>
      </w:pPr>
      <w:r w:rsidRPr="00FA05C2">
        <w:rPr>
          <w:rFonts w:ascii="Times New Roman" w:hAnsi="Times New Roman" w:cs="Times New Roman"/>
          <w:b/>
          <w:color w:val="008000"/>
          <w:szCs w:val="20"/>
          <w:lang w:eastAsia="fr-FR"/>
        </w:rPr>
        <w:t>Flux </w:t>
      </w:r>
      <w:r w:rsidRPr="00FA05C2">
        <w:rPr>
          <w:rFonts w:ascii="Times New Roman" w:hAnsi="Times New Roman" w:cs="Times New Roman"/>
          <w:szCs w:val="20"/>
          <w:lang w:eastAsia="fr-FR"/>
        </w:rPr>
        <w:t>: courant d’échanges de marchandises, de capitaux, d’informations et d’hommes et peut être visible ou invisible</w:t>
      </w:r>
      <w:r>
        <w:rPr>
          <w:rFonts w:ascii="Times New Roman" w:hAnsi="Times New Roman" w:cs="Times New Roman"/>
          <w:szCs w:val="20"/>
          <w:lang w:eastAsia="fr-FR"/>
        </w:rPr>
        <w:t xml:space="preserve"> =&gt; </w:t>
      </w:r>
      <w:r w:rsidRPr="00FA05C2">
        <w:rPr>
          <w:rFonts w:ascii="Times New Roman" w:hAnsi="Times New Roman" w:cs="Times New Roman"/>
          <w:color w:val="0000FF"/>
          <w:szCs w:val="20"/>
          <w:lang w:eastAsia="fr-FR"/>
        </w:rPr>
        <w:t>Exemple : le transport d’</w:t>
      </w:r>
      <w:proofErr w:type="spellStart"/>
      <w:r w:rsidRPr="00FA05C2">
        <w:rPr>
          <w:rFonts w:ascii="Times New Roman" w:hAnsi="Times New Roman" w:cs="Times New Roman"/>
          <w:color w:val="0000FF"/>
          <w:szCs w:val="20"/>
          <w:lang w:eastAsia="fr-FR"/>
        </w:rPr>
        <w:t>Ipod</w:t>
      </w:r>
      <w:proofErr w:type="spellEnd"/>
      <w:r w:rsidRPr="00FA05C2">
        <w:rPr>
          <w:rFonts w:ascii="Times New Roman" w:hAnsi="Times New Roman" w:cs="Times New Roman"/>
          <w:color w:val="0000FF"/>
          <w:szCs w:val="20"/>
          <w:lang w:eastAsia="fr-FR"/>
        </w:rPr>
        <w:t xml:space="preserve"> des pays ateliers aux pays consommateurs.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BC606C">
        <w:rPr>
          <w:rFonts w:ascii="Times New Roman" w:hAnsi="Times New Roman" w:cs="Times New Roman"/>
          <w:szCs w:val="20"/>
          <w:lang w:eastAsia="fr-FR"/>
        </w:rPr>
        <w:t>Le monde entier est donc connecté et s’organise en</w:t>
      </w:r>
      <w:r w:rsidRPr="00BC606C">
        <w:rPr>
          <w:rFonts w:ascii="Times New Roman" w:hAnsi="Times New Roman" w:cs="Times New Roman"/>
          <w:color w:val="008000"/>
          <w:szCs w:val="20"/>
          <w:lang w:eastAsia="fr-FR"/>
        </w:rPr>
        <w:t xml:space="preserve"> </w:t>
      </w:r>
      <w:r w:rsidRPr="00BC606C">
        <w:rPr>
          <w:rFonts w:ascii="Times New Roman" w:hAnsi="Times New Roman" w:cs="Times New Roman"/>
          <w:b/>
          <w:color w:val="008000"/>
          <w:szCs w:val="20"/>
          <w:lang w:eastAsia="fr-FR"/>
        </w:rPr>
        <w:t>réseau</w:t>
      </w:r>
      <w:r>
        <w:rPr>
          <w:rFonts w:ascii="Times New Roman" w:hAnsi="Times New Roman" w:cs="Times New Roman"/>
          <w:b/>
          <w:color w:val="008000"/>
          <w:szCs w:val="20"/>
          <w:lang w:eastAsia="fr-FR"/>
        </w:rPr>
        <w:t> </w:t>
      </w:r>
      <w:r w:rsidRPr="00BC606C">
        <w:rPr>
          <w:rFonts w:ascii="Times New Roman" w:hAnsi="Times New Roman" w:cs="Times New Roman"/>
          <w:szCs w:val="20"/>
          <w:lang w:eastAsia="fr-FR"/>
        </w:rPr>
        <w:t xml:space="preserve">: ensemble de lignes matérielles ou immatérielles qui relient les différents lieux et acteurs de la planète. </w:t>
      </w:r>
      <w:r w:rsidRPr="00FA05C2">
        <w:rPr>
          <w:rFonts w:ascii="Times New Roman" w:hAnsi="Times New Roman" w:cs="Times New Roman"/>
          <w:color w:val="0000FF"/>
          <w:szCs w:val="20"/>
          <w:lang w:eastAsia="fr-FR"/>
        </w:rPr>
        <w:t>Exemple : le réseau Apple / Internet.</w:t>
      </w:r>
      <w:r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E91B4E" w:rsidRPr="00BC606C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E91B4E">
      <w:pPr>
        <w:jc w:val="both"/>
        <w:rPr>
          <w:rFonts w:ascii="Times New Roman" w:hAnsi="Times New Roman"/>
        </w:rPr>
      </w:pPr>
    </w:p>
    <w:p w:rsidR="00E91B4E" w:rsidRPr="00EC2D56" w:rsidRDefault="00E91B4E" w:rsidP="00E91B4E">
      <w:pPr>
        <w:jc w:val="both"/>
        <w:rPr>
          <w:rFonts w:ascii="Times New Roman" w:hAnsi="Times New Roman"/>
          <w:b/>
          <w:color w:val="FF0000"/>
        </w:rPr>
      </w:pPr>
      <w:r w:rsidRPr="00EC2D56">
        <w:rPr>
          <w:rFonts w:ascii="Times New Roman" w:hAnsi="Times New Roman"/>
          <w:b/>
          <w:color w:val="FF0000"/>
        </w:rPr>
        <w:t xml:space="preserve">I. Les FTN : acteurs majeurs de la mondialisation. </w:t>
      </w:r>
    </w:p>
    <w:p w:rsidR="00E91B4E" w:rsidRDefault="00E91B4E" w:rsidP="00E91B4E">
      <w:pPr>
        <w:jc w:val="both"/>
        <w:rPr>
          <w:rFonts w:ascii="Times New Roman" w:hAnsi="Times New Roman"/>
        </w:rPr>
      </w:pPr>
    </w:p>
    <w:p w:rsidR="00E91B4E" w:rsidRPr="00F805D8" w:rsidRDefault="00E91B4E" w:rsidP="00E91B4E">
      <w:pPr>
        <w:jc w:val="both"/>
        <w:rPr>
          <w:rFonts w:ascii="Times New Roman" w:hAnsi="Times New Roman"/>
          <w:b/>
          <w:color w:val="FF0000"/>
        </w:rPr>
      </w:pPr>
      <w:r w:rsidRPr="00F805D8">
        <w:rPr>
          <w:rFonts w:ascii="Times New Roman" w:hAnsi="Times New Roman"/>
          <w:b/>
          <w:color w:val="FF0000"/>
        </w:rPr>
        <w:t xml:space="preserve">A. Typologie et définition d’une FTN. </w:t>
      </w:r>
    </w:p>
    <w:p w:rsidR="00E91B4E" w:rsidRDefault="00E91B4E" w:rsidP="00E91B4E">
      <w:pPr>
        <w:jc w:val="both"/>
        <w:rPr>
          <w:rFonts w:ascii="Times New Roman" w:hAnsi="Times New Roman"/>
          <w:color w:val="0000FF"/>
        </w:rPr>
      </w:pPr>
    </w:p>
    <w:p w:rsidR="00E91B4E" w:rsidRPr="00EC2D56" w:rsidRDefault="00E91B4E" w:rsidP="00E91B4E">
      <w:pPr>
        <w:jc w:val="both"/>
        <w:rPr>
          <w:rFonts w:ascii="Times New Roman" w:hAnsi="Times New Roman"/>
          <w:color w:val="0000FF"/>
        </w:rPr>
      </w:pPr>
      <w:r w:rsidRPr="00EC2D56">
        <w:rPr>
          <w:rFonts w:ascii="Times New Roman" w:hAnsi="Times New Roman"/>
          <w:color w:val="0000FF"/>
        </w:rPr>
        <w:t xml:space="preserve">. </w:t>
      </w:r>
    </w:p>
    <w:p w:rsidR="00E91B4E" w:rsidRDefault="00E91B4E" w:rsidP="00E91B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Les FTN </w:t>
      </w:r>
      <w:proofErr w:type="gramStart"/>
      <w:r>
        <w:rPr>
          <w:rFonts w:ascii="Times New Roman" w:hAnsi="Times New Roman"/>
        </w:rPr>
        <w:t>sont</w:t>
      </w:r>
      <w:proofErr w:type="gramEnd"/>
      <w:r>
        <w:rPr>
          <w:rFonts w:ascii="Times New Roman" w:hAnsi="Times New Roman"/>
        </w:rPr>
        <w:t xml:space="preserve"> présentes dans </w:t>
      </w:r>
      <w:r w:rsidRPr="00F805D8">
        <w:rPr>
          <w:rFonts w:ascii="Times New Roman" w:hAnsi="Times New Roman"/>
          <w:b/>
        </w:rPr>
        <w:t>tous les secteurs économiques</w:t>
      </w:r>
      <w:r>
        <w:rPr>
          <w:rFonts w:ascii="Times New Roman" w:hAnsi="Times New Roman"/>
          <w:b/>
        </w:rPr>
        <w:t xml:space="preserve">. </w:t>
      </w:r>
      <w:r w:rsidRPr="00E91B4E">
        <w:rPr>
          <w:rFonts w:ascii="Times New Roman" w:hAnsi="Times New Roman"/>
          <w:color w:val="0000FF"/>
        </w:rPr>
        <w:t>Exemples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Télécommunications : Apple / Samsung.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Agro-alimentaire : McDonald’s / Coca-Cola.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Textile : Gap / Nike.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Cosmétique : L’Oréal.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Matières premières : Total.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Automobile : Toyota. </w:t>
      </w:r>
    </w:p>
    <w:p w:rsidR="00E91B4E" w:rsidRDefault="00E91B4E" w:rsidP="00E91B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Distribution : Carrefour. </w:t>
      </w:r>
    </w:p>
    <w:p w:rsidR="00E91B4E" w:rsidRPr="00F805D8" w:rsidRDefault="00E91B4E" w:rsidP="00E91B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La </w:t>
      </w:r>
      <w:r w:rsidRPr="00F805D8">
        <w:rPr>
          <w:rFonts w:ascii="Times New Roman" w:hAnsi="Times New Roman"/>
          <w:b/>
        </w:rPr>
        <w:t>majorité des FTN sont originaires des pays du Nord </w:t>
      </w:r>
      <w:r>
        <w:rPr>
          <w:rFonts w:ascii="Times New Roman" w:hAnsi="Times New Roman"/>
        </w:rPr>
        <w:t xml:space="preserve">: Etats-Unis, Union européenne en tête. Mais il faut noter la </w:t>
      </w:r>
      <w:r w:rsidRPr="00F805D8">
        <w:rPr>
          <w:rFonts w:ascii="Times New Roman" w:hAnsi="Times New Roman"/>
          <w:b/>
        </w:rPr>
        <w:t>montée en puissance des pays émergents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Petrobras</w:t>
      </w:r>
      <w:proofErr w:type="spellEnd"/>
      <w:r>
        <w:rPr>
          <w:rFonts w:ascii="Times New Roman" w:hAnsi="Times New Roman"/>
        </w:rPr>
        <w:t xml:space="preserve"> (compagnie pétrolière) pour le Brésil, Tata Motors (secteur automobile) pour l’Inde.</w:t>
      </w:r>
    </w:p>
    <w:p w:rsidR="00E91B4E" w:rsidRDefault="00E91B4E" w:rsidP="00E91B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Un </w:t>
      </w:r>
      <w:r w:rsidRPr="00F805D8">
        <w:rPr>
          <w:rFonts w:ascii="Times New Roman" w:hAnsi="Times New Roman"/>
          <w:b/>
        </w:rPr>
        <w:t>lien persiste avec le pays d’origine </w:t>
      </w:r>
      <w:r>
        <w:rPr>
          <w:rFonts w:ascii="Times New Roman" w:hAnsi="Times New Roman"/>
        </w:rPr>
        <w:t xml:space="preserve">: la FTN y conserve son </w:t>
      </w:r>
      <w:r w:rsidRPr="00F805D8">
        <w:rPr>
          <w:rFonts w:ascii="Times New Roman" w:hAnsi="Times New Roman"/>
          <w:b/>
        </w:rPr>
        <w:t>siège social</w:t>
      </w:r>
      <w:r>
        <w:rPr>
          <w:rFonts w:ascii="Times New Roman" w:hAnsi="Times New Roman"/>
        </w:rPr>
        <w:t xml:space="preserve"> et sont </w:t>
      </w:r>
      <w:r w:rsidRPr="00F805D8">
        <w:rPr>
          <w:rFonts w:ascii="Times New Roman" w:hAnsi="Times New Roman"/>
          <w:b/>
        </w:rPr>
        <w:t>centre de recherche et de développement.</w:t>
      </w:r>
    </w:p>
    <w:p w:rsidR="00E91B4E" w:rsidRPr="00F805D8" w:rsidRDefault="00E91B4E" w:rsidP="00E91B4E">
      <w:pPr>
        <w:jc w:val="both"/>
        <w:rPr>
          <w:rFonts w:ascii="Times New Roman" w:hAnsi="Times New Roman"/>
        </w:rPr>
      </w:pPr>
      <w:r w:rsidRPr="00F805D8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 xml:space="preserve">La </w:t>
      </w:r>
      <w:r w:rsidRPr="00F805D8">
        <w:rPr>
          <w:rFonts w:ascii="Times New Roman" w:hAnsi="Times New Roman"/>
          <w:b/>
        </w:rPr>
        <w:t>production et l’assemblage se fait en dehors du pays d’origine</w:t>
      </w:r>
      <w:r>
        <w:rPr>
          <w:rFonts w:ascii="Times New Roman" w:hAnsi="Times New Roman"/>
        </w:rPr>
        <w:t xml:space="preserve">, dans des pays où le coût de la main-d’œuvre est peu élevé. </w:t>
      </w:r>
    </w:p>
    <w:p w:rsidR="00E91B4E" w:rsidRDefault="00E91B4E" w:rsidP="00E91B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Une FTN possède </w:t>
      </w:r>
      <w:r w:rsidRPr="00F805D8">
        <w:rPr>
          <w:rFonts w:ascii="Times New Roman" w:hAnsi="Times New Roman"/>
          <w:b/>
        </w:rPr>
        <w:t>des magasins dans des dizaines de pays</w:t>
      </w:r>
      <w:r>
        <w:rPr>
          <w:rFonts w:ascii="Times New Roman" w:hAnsi="Times New Roman"/>
        </w:rPr>
        <w:t xml:space="preserve"> =&gt; La majeure partie de son </w:t>
      </w:r>
      <w:r w:rsidRPr="00F805D8">
        <w:rPr>
          <w:rFonts w:ascii="Times New Roman" w:hAnsi="Times New Roman"/>
          <w:b/>
        </w:rPr>
        <w:t xml:space="preserve">chiffre d’affaires est réalisé à l’étranger. </w:t>
      </w:r>
    </w:p>
    <w:p w:rsidR="00E91B4E" w:rsidRPr="00F805D8" w:rsidRDefault="00E91B4E" w:rsidP="00E91B4E">
      <w:pPr>
        <w:jc w:val="both"/>
        <w:rPr>
          <w:rFonts w:ascii="Times New Roman" w:hAnsi="Times New Roman"/>
          <w:b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/>
        </w:rPr>
        <w:t xml:space="preserve">=&gt; </w:t>
      </w:r>
      <w:r w:rsidRPr="00FA05C2">
        <w:rPr>
          <w:rFonts w:ascii="Times New Roman" w:hAnsi="Times New Roman" w:cs="Times New Roman"/>
          <w:b/>
          <w:color w:val="008000"/>
          <w:szCs w:val="20"/>
          <w:lang w:eastAsia="fr-FR"/>
        </w:rPr>
        <w:t>Firme transnationale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 </w:t>
      </w:r>
      <w:r w:rsidRPr="00BC606C">
        <w:rPr>
          <w:rFonts w:ascii="Times New Roman" w:hAnsi="Times New Roman" w:cs="Times New Roman"/>
          <w:szCs w:val="20"/>
          <w:lang w:eastAsia="fr-FR"/>
        </w:rPr>
        <w:t>: une grande société réalise la majeure partie de sa production (plus du ¼) et de son chiffre d’affaires (égal ou supérieur à 500 millions de $) dans des implantations à l’étranger (dans six pays minimum) mais conserve le centre de décision et la R&amp;D (recherche-développement) dans le pays d’origine.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BC606C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F805D8" w:rsidRDefault="00E91B4E" w:rsidP="00E91B4E">
      <w:pPr>
        <w:jc w:val="both"/>
        <w:rPr>
          <w:rFonts w:ascii="Times New Roman" w:hAnsi="Times New Roman"/>
          <w:b/>
          <w:color w:val="FF0000"/>
        </w:rPr>
      </w:pPr>
      <w:r w:rsidRPr="00F805D8">
        <w:rPr>
          <w:rFonts w:ascii="Times New Roman" w:hAnsi="Times New Roman"/>
          <w:b/>
          <w:color w:val="FF0000"/>
        </w:rPr>
        <w:t xml:space="preserve">B. L’importance économique des FTN.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Les FTN ont un poids économique important :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- Plus de </w:t>
      </w:r>
      <w:r w:rsidRPr="000E6747">
        <w:rPr>
          <w:rFonts w:ascii="Times New Roman" w:hAnsi="Times New Roman" w:cs="Times New Roman"/>
          <w:b/>
          <w:szCs w:val="20"/>
          <w:lang w:eastAsia="fr-FR"/>
        </w:rPr>
        <w:t>80 000 FTN</w:t>
      </w:r>
      <w:r>
        <w:rPr>
          <w:rFonts w:ascii="Times New Roman" w:hAnsi="Times New Roman" w:cs="Times New Roman"/>
          <w:szCs w:val="20"/>
          <w:lang w:eastAsia="fr-FR"/>
        </w:rPr>
        <w:t xml:space="preserve"> dans le monde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- Elles emploient plus de </w:t>
      </w:r>
      <w:r w:rsidRPr="00B4456F">
        <w:rPr>
          <w:rFonts w:ascii="Times New Roman" w:hAnsi="Times New Roman" w:cs="Times New Roman"/>
          <w:b/>
          <w:szCs w:val="20"/>
          <w:lang w:eastAsia="fr-FR"/>
        </w:rPr>
        <w:t>80 millions de salariés</w:t>
      </w:r>
      <w:r>
        <w:rPr>
          <w:rFonts w:ascii="Times New Roman" w:hAnsi="Times New Roman" w:cs="Times New Roman"/>
          <w:szCs w:val="20"/>
          <w:lang w:eastAsia="fr-FR"/>
        </w:rPr>
        <w:t xml:space="preserve">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- Les FTN </w:t>
      </w:r>
      <w:proofErr w:type="gramStart"/>
      <w:r>
        <w:rPr>
          <w:rFonts w:ascii="Times New Roman" w:hAnsi="Times New Roman" w:cs="Times New Roman"/>
          <w:szCs w:val="20"/>
          <w:lang w:eastAsia="fr-FR"/>
        </w:rPr>
        <w:t>réalisent</w:t>
      </w:r>
      <w:proofErr w:type="gramEnd"/>
      <w:r>
        <w:rPr>
          <w:rFonts w:ascii="Times New Roman" w:hAnsi="Times New Roman" w:cs="Times New Roman"/>
          <w:szCs w:val="20"/>
          <w:lang w:eastAsia="fr-FR"/>
        </w:rPr>
        <w:t xml:space="preserve"> plus du </w:t>
      </w:r>
      <w:r w:rsidRPr="000E6747">
        <w:rPr>
          <w:rFonts w:ascii="Times New Roman" w:hAnsi="Times New Roman" w:cs="Times New Roman"/>
          <w:b/>
          <w:szCs w:val="20"/>
          <w:lang w:eastAsia="fr-FR"/>
        </w:rPr>
        <w:t>quart du PIB mondial</w:t>
      </w:r>
      <w:r>
        <w:rPr>
          <w:rFonts w:ascii="Times New Roman" w:hAnsi="Times New Roman" w:cs="Times New Roman"/>
          <w:szCs w:val="20"/>
          <w:lang w:eastAsia="fr-FR"/>
        </w:rPr>
        <w:t xml:space="preserve">. </w:t>
      </w:r>
      <w:r w:rsidRPr="00E91B4E">
        <w:rPr>
          <w:rFonts w:ascii="Times New Roman" w:hAnsi="Times New Roman" w:cs="Times New Roman"/>
          <w:szCs w:val="20"/>
          <w:lang w:eastAsia="fr-FR"/>
        </w:rPr>
        <w:t>Certaines réalisent des chiffres d’affaires de plus de 400 milliards de dollars, ce qui est supérieur au PIB de nombreux Etats. Exemple: chiffre</w:t>
      </w:r>
      <w:r>
        <w:rPr>
          <w:rFonts w:ascii="Times New Roman" w:hAnsi="Times New Roman" w:cs="Times New Roman"/>
          <w:szCs w:val="20"/>
          <w:lang w:eastAsia="fr-FR"/>
        </w:rPr>
        <w:t xml:space="preserve"> d’affaires d’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Exxon-Mobil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(compagnie pétrolière américaine) équivaut au</w:t>
      </w:r>
      <w:r w:rsidRPr="006D54A8">
        <w:rPr>
          <w:rFonts w:ascii="Times New Roman" w:hAnsi="Times New Roman" w:cs="Times New Roman"/>
          <w:szCs w:val="20"/>
          <w:lang w:eastAsia="fr-FR"/>
        </w:rPr>
        <w:t xml:space="preserve"> PIB de la B</w:t>
      </w:r>
      <w:r>
        <w:rPr>
          <w:rFonts w:ascii="Times New Roman" w:hAnsi="Times New Roman" w:cs="Times New Roman"/>
          <w:szCs w:val="20"/>
          <w:lang w:eastAsia="fr-FR"/>
        </w:rPr>
        <w:t>elgique et dépasse le PIB du Danemark.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- Elles sont à l’origine des </w:t>
      </w:r>
      <w:r w:rsidRPr="000E6747">
        <w:rPr>
          <w:rFonts w:ascii="Times New Roman" w:hAnsi="Times New Roman" w:cs="Times New Roman"/>
          <w:b/>
          <w:szCs w:val="20"/>
          <w:lang w:eastAsia="fr-FR"/>
        </w:rPr>
        <w:t>2/3 du commerce mondial</w:t>
      </w:r>
      <w:r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- Elle investissent de l’argent à l’étranger en délocalisant leur production, l’assemblage et en ouvrant des points de vente à l’étranger ; c’est ce qu’on appelle des </w:t>
      </w:r>
      <w:r w:rsidRPr="0044739D">
        <w:rPr>
          <w:rFonts w:ascii="Times New Roman" w:hAnsi="Times New Roman" w:cs="Times New Roman"/>
          <w:b/>
          <w:color w:val="008000"/>
          <w:szCs w:val="20"/>
          <w:lang w:eastAsia="fr-FR"/>
        </w:rPr>
        <w:t>IDE</w:t>
      </w:r>
      <w:r>
        <w:rPr>
          <w:rFonts w:ascii="Times New Roman" w:hAnsi="Times New Roman" w:cs="Times New Roman"/>
          <w:szCs w:val="20"/>
          <w:lang w:eastAsia="fr-FR"/>
        </w:rPr>
        <w:t xml:space="preserve"> : investissements directs à l’étranger. Ils sont estimés à    1 200 milliards de dollars en 2010.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E91B4E">
        <w:rPr>
          <w:rFonts w:ascii="Times New Roman" w:hAnsi="Times New Roman" w:cs="Times New Roman"/>
          <w:b/>
          <w:szCs w:val="20"/>
          <w:lang w:eastAsia="fr-FR"/>
        </w:rPr>
        <w:t xml:space="preserve">=&gt; Les FTN sont donc les principaux acteurs de la mondialisation. </w:t>
      </w:r>
    </w:p>
    <w:p w:rsidR="00E91B4E" w:rsidRDefault="00E91B4E" w:rsidP="00F87495">
      <w:pPr>
        <w:spacing w:beforeLines="1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rPr>
          <w:rFonts w:ascii="Times New Roman" w:hAnsi="Times New Roman" w:cs="Times New Roman"/>
          <w:b/>
          <w:color w:val="FF0000"/>
          <w:szCs w:val="20"/>
          <w:lang w:eastAsia="fr-FR"/>
        </w:rPr>
      </w:pPr>
    </w:p>
    <w:p w:rsidR="00E91B4E" w:rsidRPr="0044739D" w:rsidRDefault="00E91B4E" w:rsidP="00F87495">
      <w:pPr>
        <w:spacing w:beforeLines="1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44739D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II. Les outils de la mondialisation. </w:t>
      </w:r>
    </w:p>
    <w:p w:rsidR="00E91B4E" w:rsidRDefault="00E91B4E" w:rsidP="00F87495">
      <w:pPr>
        <w:spacing w:beforeLines="1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44739D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44739D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A. La révolution des transports permet aux FTN d’accentuer les échanges de marchandises.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Les transports sont </w:t>
      </w:r>
      <w:r w:rsidRPr="00445AEC">
        <w:rPr>
          <w:rFonts w:ascii="Times New Roman" w:hAnsi="Times New Roman" w:cs="Times New Roman"/>
          <w:b/>
          <w:szCs w:val="20"/>
          <w:lang w:eastAsia="fr-FR"/>
        </w:rPr>
        <w:t>de plus en plus rapides</w:t>
      </w:r>
      <w:r>
        <w:rPr>
          <w:rFonts w:ascii="Times New Roman" w:hAnsi="Times New Roman" w:cs="Times New Roman"/>
          <w:szCs w:val="20"/>
          <w:lang w:eastAsia="fr-FR"/>
        </w:rPr>
        <w:t xml:space="preserve"> =&gt; permet la </w:t>
      </w:r>
      <w:r w:rsidRPr="00445AEC">
        <w:rPr>
          <w:rFonts w:ascii="Times New Roman" w:hAnsi="Times New Roman" w:cs="Times New Roman"/>
          <w:b/>
          <w:szCs w:val="20"/>
          <w:lang w:eastAsia="fr-FR"/>
        </w:rPr>
        <w:t>contraction de l’espace-temps</w:t>
      </w:r>
      <w:r>
        <w:rPr>
          <w:rFonts w:ascii="Times New Roman" w:hAnsi="Times New Roman" w:cs="Times New Roman"/>
          <w:szCs w:val="20"/>
          <w:lang w:eastAsia="fr-FR"/>
        </w:rPr>
        <w:t xml:space="preserve"> et donc de produire ailleurs que dans le lieu de vente. </w:t>
      </w:r>
    </w:p>
    <w:p w:rsidR="00E91B4E" w:rsidRPr="00B4456F" w:rsidRDefault="00E91B4E" w:rsidP="00F87495">
      <w:pPr>
        <w:spacing w:beforeLines="1"/>
        <w:jc w:val="both"/>
        <w:rPr>
          <w:rFonts w:ascii="Times New Roman" w:hAnsi="Times New Roman" w:cs="Times New Roman"/>
          <w:color w:val="0000FF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Pr="00BC606C">
        <w:rPr>
          <w:rFonts w:ascii="Times New Roman" w:hAnsi="Times New Roman" w:cs="Times New Roman"/>
          <w:b/>
          <w:szCs w:val="20"/>
          <w:lang w:eastAsia="fr-FR"/>
        </w:rPr>
        <w:t xml:space="preserve">Transport maritime : de plus en plus rapide, de moins en moins cher : assure </w:t>
      </w:r>
      <w:r>
        <w:rPr>
          <w:rFonts w:ascii="Times New Roman" w:hAnsi="Times New Roman" w:cs="Times New Roman"/>
          <w:b/>
          <w:szCs w:val="20"/>
          <w:lang w:eastAsia="fr-FR"/>
        </w:rPr>
        <w:t>90% du transport de marchandises </w:t>
      </w:r>
      <w:r w:rsidRPr="00B4456F">
        <w:rPr>
          <w:rFonts w:ascii="Times New Roman" w:hAnsi="Times New Roman" w:cs="Times New Roman"/>
          <w:color w:val="0000FF"/>
          <w:szCs w:val="20"/>
          <w:lang w:eastAsia="fr-FR"/>
        </w:rPr>
        <w:t xml:space="preserve"> </w:t>
      </w:r>
    </w:p>
    <w:p w:rsidR="00E91B4E" w:rsidRPr="00445AEC" w:rsidRDefault="00E91B4E" w:rsidP="00F87495">
      <w:pPr>
        <w:pStyle w:val="Paragraphedeliste"/>
        <w:numPr>
          <w:ilvl w:val="0"/>
          <w:numId w:val="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445AEC">
        <w:rPr>
          <w:rFonts w:ascii="Times New Roman" w:hAnsi="Times New Roman" w:cs="Times New Roman"/>
          <w:szCs w:val="20"/>
          <w:lang w:eastAsia="fr-FR"/>
        </w:rPr>
        <w:t xml:space="preserve">taille et vitesse navires </w:t>
      </w:r>
      <w:r w:rsidRPr="00445AEC">
        <w:rPr>
          <w:lang w:eastAsia="fr-FR"/>
        </w:rPr>
        <w:sym w:font="Wingdings" w:char="F0E4"/>
      </w:r>
    </w:p>
    <w:p w:rsidR="00E91B4E" w:rsidRPr="00445AEC" w:rsidRDefault="00E91B4E" w:rsidP="00F87495">
      <w:pPr>
        <w:pStyle w:val="Paragraphedeliste"/>
        <w:numPr>
          <w:ilvl w:val="0"/>
          <w:numId w:val="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445AEC">
        <w:rPr>
          <w:rFonts w:ascii="Times New Roman" w:hAnsi="Times New Roman" w:cs="Times New Roman"/>
          <w:b/>
          <w:szCs w:val="20"/>
          <w:lang w:eastAsia="fr-FR"/>
        </w:rPr>
        <w:t>navires spécialisés </w:t>
      </w:r>
      <w:r w:rsidRPr="00445AEC">
        <w:rPr>
          <w:rFonts w:ascii="Times New Roman" w:hAnsi="Times New Roman" w:cs="Times New Roman"/>
          <w:szCs w:val="20"/>
          <w:lang w:eastAsia="fr-FR"/>
        </w:rPr>
        <w:t>: pétroliers, méthaniers, porte-conteneurs</w:t>
      </w:r>
      <w:r w:rsidR="00BC16C6">
        <w:rPr>
          <w:rFonts w:ascii="Times New Roman" w:hAnsi="Times New Roman" w:cs="Times New Roman"/>
          <w:szCs w:val="20"/>
          <w:lang w:eastAsia="fr-FR"/>
        </w:rPr>
        <w:t>.</w:t>
      </w:r>
    </w:p>
    <w:p w:rsidR="00BC16C6" w:rsidRDefault="00BC16C6" w:rsidP="00F87495">
      <w:pPr>
        <w:pStyle w:val="Paragraphedeliste"/>
        <w:numPr>
          <w:ilvl w:val="0"/>
          <w:numId w:val="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On parle de la </w:t>
      </w:r>
      <w:r w:rsidRPr="00BC16C6">
        <w:rPr>
          <w:rFonts w:ascii="Times New Roman" w:hAnsi="Times New Roman" w:cs="Times New Roman"/>
          <w:b/>
          <w:szCs w:val="20"/>
          <w:lang w:eastAsia="fr-FR"/>
        </w:rPr>
        <w:t>révolution des conteneurs</w:t>
      </w:r>
      <w:r>
        <w:rPr>
          <w:rFonts w:ascii="Times New Roman" w:hAnsi="Times New Roman" w:cs="Times New Roman"/>
          <w:szCs w:val="20"/>
          <w:lang w:eastAsia="fr-FR"/>
        </w:rPr>
        <w:t xml:space="preserve"> car ils permettent de gagner du temps (donc de l’argent) : </w:t>
      </w:r>
    </w:p>
    <w:p w:rsidR="00BC16C6" w:rsidRDefault="00BC16C6" w:rsidP="00F87495">
      <w:pPr>
        <w:pStyle w:val="Paragraphedeliste"/>
        <w:numPr>
          <w:ilvl w:val="1"/>
          <w:numId w:val="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En transportant plus de produits manufacturés par conteneur.</w:t>
      </w:r>
      <w:r w:rsidRPr="00BC16C6"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BC16C6" w:rsidRDefault="00BC16C6" w:rsidP="00BC16C6">
      <w:pPr>
        <w:pStyle w:val="Paragraphedeliste"/>
        <w:numPr>
          <w:ilvl w:val="1"/>
          <w:numId w:val="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BC16C6">
        <w:rPr>
          <w:rFonts w:ascii="Times New Roman" w:hAnsi="Times New Roman" w:cs="Times New Roman"/>
          <w:szCs w:val="20"/>
          <w:lang w:eastAsia="fr-FR"/>
        </w:rPr>
        <w:t>En évitant le déchargement des marchandises : les conteneurs sont directement déchargés du porte-conteneur sur les camions</w:t>
      </w:r>
    </w:p>
    <w:p w:rsidR="00E91B4E" w:rsidRPr="00BC16C6" w:rsidRDefault="00E91B4E" w:rsidP="00BC16C6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BC16C6"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Pr="00BC16C6">
        <w:rPr>
          <w:rFonts w:ascii="Times New Roman" w:hAnsi="Times New Roman" w:cs="Times New Roman"/>
          <w:b/>
          <w:szCs w:val="20"/>
          <w:lang w:eastAsia="fr-FR"/>
        </w:rPr>
        <w:t>Transport aérien</w:t>
      </w:r>
      <w:r w:rsidRPr="00BC16C6">
        <w:rPr>
          <w:rFonts w:ascii="Times New Roman" w:hAnsi="Times New Roman" w:cs="Times New Roman"/>
          <w:szCs w:val="20"/>
          <w:lang w:eastAsia="fr-FR"/>
        </w:rPr>
        <w:t xml:space="preserve"> davantage utilisé pour les </w:t>
      </w:r>
      <w:r w:rsidRPr="00BC16C6">
        <w:rPr>
          <w:rFonts w:ascii="Times New Roman" w:hAnsi="Times New Roman" w:cs="Times New Roman"/>
          <w:b/>
          <w:szCs w:val="20"/>
          <w:lang w:eastAsia="fr-FR"/>
        </w:rPr>
        <w:t>denrées périssables</w:t>
      </w:r>
      <w:r w:rsidRPr="00BC16C6">
        <w:rPr>
          <w:rFonts w:ascii="Times New Roman" w:hAnsi="Times New Roman" w:cs="Times New Roman"/>
          <w:szCs w:val="20"/>
          <w:lang w:eastAsia="fr-FR"/>
        </w:rPr>
        <w:t xml:space="preserve"> et le transport de </w:t>
      </w:r>
      <w:r w:rsidRPr="00BC16C6">
        <w:rPr>
          <w:rFonts w:ascii="Times New Roman" w:hAnsi="Times New Roman" w:cs="Times New Roman"/>
          <w:b/>
          <w:szCs w:val="20"/>
          <w:lang w:eastAsia="fr-FR"/>
        </w:rPr>
        <w:t>personnes</w:t>
      </w:r>
      <w:r w:rsidRPr="00BC16C6">
        <w:rPr>
          <w:rFonts w:ascii="Times New Roman" w:hAnsi="Times New Roman" w:cs="Times New Roman"/>
          <w:szCs w:val="20"/>
          <w:lang w:eastAsia="fr-FR"/>
        </w:rPr>
        <w:t xml:space="preserve"> (essor du transport aérien </w:t>
      </w:r>
      <w:proofErr w:type="spellStart"/>
      <w:r w:rsidRPr="00BC16C6">
        <w:rPr>
          <w:rFonts w:ascii="Times New Roman" w:hAnsi="Times New Roman" w:cs="Times New Roman"/>
          <w:szCs w:val="20"/>
          <w:lang w:eastAsia="fr-FR"/>
        </w:rPr>
        <w:t>lowcoast</w:t>
      </w:r>
      <w:proofErr w:type="spellEnd"/>
      <w:r w:rsidRPr="00BC16C6">
        <w:rPr>
          <w:rFonts w:ascii="Times New Roman" w:hAnsi="Times New Roman" w:cs="Times New Roman"/>
          <w:szCs w:val="20"/>
          <w:lang w:eastAsia="fr-FR"/>
        </w:rPr>
        <w:t>)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445AEC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445AEC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B.  La révolution numérique : les NTIC (nouvelles technologies de l’information et de la communication) réduisent les distances entre les territoires.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E91B4E">
        <w:rPr>
          <w:rFonts w:ascii="Times New Roman" w:hAnsi="Times New Roman" w:cs="Times New Roman"/>
          <w:b/>
          <w:color w:val="008000"/>
          <w:szCs w:val="20"/>
          <w:lang w:eastAsia="fr-FR"/>
        </w:rPr>
        <w:t>NTIC </w:t>
      </w:r>
      <w:r>
        <w:rPr>
          <w:rFonts w:ascii="Times New Roman" w:hAnsi="Times New Roman" w:cs="Times New Roman"/>
          <w:szCs w:val="20"/>
          <w:lang w:eastAsia="fr-FR"/>
        </w:rPr>
        <w:t xml:space="preserve">: </w:t>
      </w:r>
      <w:r w:rsidRPr="00E91B4E">
        <w:rPr>
          <w:rFonts w:ascii="Times New Roman" w:hAnsi="Times New Roman" w:cs="Times New Roman"/>
          <w:szCs w:val="20"/>
          <w:lang w:eastAsia="fr-FR"/>
        </w:rPr>
        <w:t>Nouvelles Technologies de l’Information et de la Communication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Aujourd’hui, le monde est relié par un </w:t>
      </w:r>
      <w:r w:rsidRPr="00E91B4E">
        <w:rPr>
          <w:rFonts w:ascii="Times New Roman" w:hAnsi="Times New Roman" w:cs="Times New Roman"/>
          <w:b/>
          <w:szCs w:val="20"/>
          <w:lang w:eastAsia="fr-FR"/>
        </w:rPr>
        <w:t>réseau numérique</w:t>
      </w:r>
      <w:r>
        <w:rPr>
          <w:rFonts w:ascii="Times New Roman" w:hAnsi="Times New Roman" w:cs="Times New Roman"/>
          <w:szCs w:val="20"/>
          <w:lang w:eastAsia="fr-FR"/>
        </w:rPr>
        <w:t xml:space="preserve"> (téléphonie, internet) grâce à différentes infrastructures terrestres ou sous-marins (câbles, fibres optiques) ou satellitaires =&gt; échange d’information </w:t>
      </w:r>
      <w:proofErr w:type="gramStart"/>
      <w:r>
        <w:rPr>
          <w:rFonts w:ascii="Times New Roman" w:hAnsi="Times New Roman" w:cs="Times New Roman"/>
          <w:szCs w:val="20"/>
          <w:lang w:eastAsia="fr-FR"/>
        </w:rPr>
        <w:t>instantané</w:t>
      </w:r>
      <w:proofErr w:type="gramEnd"/>
      <w:r>
        <w:rPr>
          <w:rFonts w:ascii="Times New Roman" w:hAnsi="Times New Roman" w:cs="Times New Roman"/>
          <w:szCs w:val="20"/>
          <w:lang w:eastAsia="fr-FR"/>
        </w:rPr>
        <w:t xml:space="preserve"> grâce à </w:t>
      </w:r>
      <w:r w:rsidRPr="00E91B4E">
        <w:rPr>
          <w:rFonts w:ascii="Times New Roman" w:hAnsi="Times New Roman" w:cs="Times New Roman"/>
          <w:b/>
          <w:szCs w:val="20"/>
          <w:lang w:eastAsia="fr-FR"/>
        </w:rPr>
        <w:t>la numérisation des informations</w:t>
      </w:r>
      <w:r>
        <w:rPr>
          <w:rFonts w:ascii="Times New Roman" w:hAnsi="Times New Roman" w:cs="Times New Roman"/>
          <w:szCs w:val="20"/>
          <w:lang w:eastAsia="fr-FR"/>
        </w:rPr>
        <w:t xml:space="preserve">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Cela </w:t>
      </w:r>
      <w:r w:rsidRPr="00E91B4E">
        <w:rPr>
          <w:rFonts w:ascii="Times New Roman" w:hAnsi="Times New Roman" w:cs="Times New Roman"/>
          <w:b/>
          <w:szCs w:val="20"/>
          <w:lang w:eastAsia="fr-FR"/>
        </w:rPr>
        <w:t>permet aux FTN d’être toujours en contact avec leurs différentes filiales</w:t>
      </w:r>
      <w:r>
        <w:rPr>
          <w:rFonts w:ascii="Times New Roman" w:hAnsi="Times New Roman" w:cs="Times New Roman"/>
          <w:szCs w:val="20"/>
          <w:lang w:eastAsia="fr-FR"/>
        </w:rPr>
        <w:t>, sous-traitants…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22149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III. Les stratégies de FTN : exploiter les avantages des différents pays pour s’assurer la rentabilité financière maximum.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Pr="0022149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22149E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A. La NDIT (Nouvelle Division Internationale du Travail).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008000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22149E">
        <w:rPr>
          <w:rFonts w:ascii="Times New Roman" w:hAnsi="Times New Roman" w:cs="Times New Roman"/>
          <w:b/>
          <w:color w:val="008000"/>
          <w:szCs w:val="20"/>
          <w:lang w:eastAsia="fr-FR"/>
        </w:rPr>
        <w:t>NDIT </w:t>
      </w:r>
      <w:r>
        <w:rPr>
          <w:rFonts w:ascii="Times New Roman" w:hAnsi="Times New Roman" w:cs="Times New Roman"/>
          <w:szCs w:val="20"/>
          <w:lang w:eastAsia="fr-FR"/>
        </w:rPr>
        <w:t>: spécialisation des pays dans certains secteurs d’activité en fonction de leurs avantages comparatifs : main-d’œuvre, ressources, niveau de développement, transports…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Avantage comparatif : avantage dont dispose un pays et qui détermine ses activités économique. Exemples : </w:t>
      </w:r>
    </w:p>
    <w:p w:rsidR="00E91B4E" w:rsidRDefault="00E91B4E" w:rsidP="00F87495">
      <w:pPr>
        <w:pStyle w:val="Paragraphedeliste"/>
        <w:numPr>
          <w:ilvl w:val="0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E91B4E">
        <w:rPr>
          <w:rFonts w:ascii="Times New Roman" w:hAnsi="Times New Roman" w:cs="Times New Roman"/>
          <w:szCs w:val="20"/>
          <w:lang w:eastAsia="fr-FR"/>
        </w:rPr>
        <w:t xml:space="preserve">la Chine </w:t>
      </w:r>
      <w:proofErr w:type="gramStart"/>
      <w:r w:rsidRPr="00E91B4E">
        <w:rPr>
          <w:rFonts w:ascii="Times New Roman" w:hAnsi="Times New Roman" w:cs="Times New Roman"/>
          <w:szCs w:val="20"/>
          <w:lang w:eastAsia="fr-FR"/>
        </w:rPr>
        <w:t>a</w:t>
      </w:r>
      <w:proofErr w:type="gramEnd"/>
      <w:r w:rsidRPr="00E91B4E">
        <w:rPr>
          <w:rFonts w:ascii="Times New Roman" w:hAnsi="Times New Roman" w:cs="Times New Roman"/>
          <w:szCs w:val="20"/>
          <w:lang w:eastAsia="fr-FR"/>
        </w:rPr>
        <w:t xml:space="preserve"> un coût de main d’</w:t>
      </w:r>
      <w:r w:rsidRPr="00E91B4E">
        <w:rPr>
          <w:rFonts w:ascii="Times New Roman" w:hAnsi="Times New Roman" w:cs="Times New Roman" w:hint="eastAsia"/>
          <w:szCs w:val="20"/>
          <w:lang w:eastAsia="fr-FR"/>
        </w:rPr>
        <w:t>œuvre</w:t>
      </w:r>
      <w:r w:rsidRPr="00E91B4E">
        <w:rPr>
          <w:rFonts w:ascii="Times New Roman" w:hAnsi="Times New Roman" w:cs="Times New Roman"/>
          <w:szCs w:val="20"/>
          <w:lang w:eastAsia="fr-FR"/>
        </w:rPr>
        <w:t xml:space="preserve"> peu élevé donc la Chine est spécialisée dans l’assemblage des produits. </w:t>
      </w:r>
    </w:p>
    <w:p w:rsidR="005571D4" w:rsidRDefault="00E91B4E" w:rsidP="00F87495">
      <w:pPr>
        <w:pStyle w:val="Paragraphedeliste"/>
        <w:numPr>
          <w:ilvl w:val="0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La France a </w:t>
      </w:r>
      <w:r w:rsidR="005571D4">
        <w:rPr>
          <w:rFonts w:ascii="Times New Roman" w:hAnsi="Times New Roman" w:cs="Times New Roman"/>
          <w:szCs w:val="20"/>
          <w:lang w:eastAsia="fr-FR"/>
        </w:rPr>
        <w:t xml:space="preserve">un savoir-faire donc est spécialisé dans la production de produits de luxe. </w:t>
      </w:r>
    </w:p>
    <w:p w:rsidR="00E91B4E" w:rsidRPr="00E91B4E" w:rsidRDefault="005571D4" w:rsidP="00F87495">
      <w:pPr>
        <w:pStyle w:val="Paragraphedeliste"/>
        <w:numPr>
          <w:ilvl w:val="0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La Russie a du pétrole et du gaz donc elle est spécialisée dans l’exploitation et la vente de ces ressources. </w:t>
      </w:r>
    </w:p>
    <w:p w:rsidR="005571D4" w:rsidRDefault="005571D4" w:rsidP="00F87495">
      <w:pPr>
        <w:spacing w:beforeLines="1"/>
        <w:jc w:val="both"/>
        <w:rPr>
          <w:rFonts w:ascii="Times New Roman" w:hAnsi="Times New Roman" w:cs="Times New Roman"/>
          <w:color w:val="0000FF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Les FTN délocalise la production et/ou l’assemblage là où se trouve la matière première (hydrocarbures) ou là où le coût de la main-d’œuvre est peu élevé. Cela est possible car le transport est rapide et peu cher.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5571D4" w:rsidRDefault="005571D4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</w:p>
    <w:p w:rsidR="00E91B4E" w:rsidRPr="00B870E9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B870E9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B. Des législations attractives. </w:t>
      </w:r>
    </w:p>
    <w:p w:rsidR="00E91B4E" w:rsidRPr="0022149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Chaque pays a ses propres lois relatives au droit du travail ou sa propre fiscalité =&gt; </w:t>
      </w:r>
      <w:r w:rsidRPr="005571D4">
        <w:rPr>
          <w:rFonts w:ascii="Times New Roman" w:hAnsi="Times New Roman" w:cs="Times New Roman"/>
          <w:b/>
          <w:szCs w:val="20"/>
          <w:lang w:eastAsia="fr-FR"/>
        </w:rPr>
        <w:t>Les FTN cherchent à s’implanter là où les conditions sont les plus avantageuses et mettent ainsi les territoires en concurrence</w:t>
      </w:r>
      <w:r>
        <w:rPr>
          <w:rFonts w:ascii="Times New Roman" w:hAnsi="Times New Roman" w:cs="Times New Roman"/>
          <w:szCs w:val="20"/>
          <w:lang w:eastAsia="fr-FR"/>
        </w:rPr>
        <w:t xml:space="preserve">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Exemple : </w:t>
      </w:r>
    </w:p>
    <w:p w:rsidR="005571D4" w:rsidRDefault="00E91B4E" w:rsidP="00F87495">
      <w:pPr>
        <w:pStyle w:val="Paragraphedeliste"/>
        <w:numPr>
          <w:ilvl w:val="0"/>
          <w:numId w:val="4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5571D4">
        <w:rPr>
          <w:rFonts w:ascii="Times New Roman" w:hAnsi="Times New Roman" w:cs="Times New Roman"/>
          <w:szCs w:val="20"/>
          <w:lang w:eastAsia="fr-FR"/>
        </w:rPr>
        <w:t>Les FTN sont attirés par les paradis fiscaux</w:t>
      </w:r>
      <w:r w:rsidR="005571D4">
        <w:rPr>
          <w:rFonts w:ascii="Times New Roman" w:hAnsi="Times New Roman" w:cs="Times New Roman"/>
          <w:szCs w:val="20"/>
          <w:lang w:eastAsia="fr-FR"/>
        </w:rPr>
        <w:t>. Exemple de Google en  Irlande.</w:t>
      </w:r>
    </w:p>
    <w:p w:rsidR="00E91B4E" w:rsidRPr="005571D4" w:rsidRDefault="00E91B4E" w:rsidP="00F87495">
      <w:pPr>
        <w:pStyle w:val="Paragraphedeliste"/>
        <w:numPr>
          <w:ilvl w:val="0"/>
          <w:numId w:val="4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5571D4">
        <w:rPr>
          <w:rFonts w:ascii="Times New Roman" w:hAnsi="Times New Roman" w:cs="Times New Roman"/>
          <w:szCs w:val="20"/>
          <w:lang w:eastAsia="fr-FR"/>
        </w:rPr>
        <w:t xml:space="preserve">Les FTN préfèrent s’implanter dans des pays où le droit du travail est peu développé, où le droit de grève n’existe pas…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  <w:r w:rsidRPr="00B870E9">
        <w:rPr>
          <w:rFonts w:ascii="Times New Roman" w:hAnsi="Times New Roman" w:cs="Times New Roman"/>
          <w:b/>
          <w:color w:val="FF0000"/>
          <w:szCs w:val="20"/>
          <w:lang w:eastAsia="fr-FR"/>
        </w:rPr>
        <w:t xml:space="preserve">C. Cibler la clientèle. </w:t>
      </w:r>
    </w:p>
    <w:p w:rsidR="00E91B4E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</w:p>
    <w:p w:rsidR="00E91B4E" w:rsidRPr="00B870E9" w:rsidRDefault="00E91B4E" w:rsidP="00F87495">
      <w:pPr>
        <w:spacing w:beforeLines="1"/>
        <w:jc w:val="both"/>
        <w:rPr>
          <w:rFonts w:ascii="Times New Roman" w:hAnsi="Times New Roman" w:cs="Times New Roman"/>
          <w:b/>
          <w:color w:val="FF0000"/>
          <w:szCs w:val="20"/>
          <w:lang w:eastAsia="fr-FR"/>
        </w:rPr>
      </w:pPr>
    </w:p>
    <w:p w:rsidR="00E91B4E" w:rsidRDefault="00E91B4E" w:rsidP="00E91B4E">
      <w:pPr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Les points de vente sont surtout dans les pays développés, mais en développement dans les pays du Sud. Adaptation des FTN à l’essor des classes moyennes en Amérique du Sud et en Asie =&gt;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Iphone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5c, dit l’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iphone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eastAsia="fr-FR"/>
        </w:rPr>
        <w:t>lowcost</w:t>
      </w:r>
      <w:proofErr w:type="spellEnd"/>
      <w:r>
        <w:rPr>
          <w:rFonts w:ascii="Times New Roman" w:hAnsi="Times New Roman" w:cs="Times New Roman"/>
          <w:szCs w:val="20"/>
          <w:lang w:eastAsia="fr-FR"/>
        </w:rPr>
        <w:t xml:space="preserve"> destiné à cette nouvelle catégorie de clients potentiels. </w:t>
      </w:r>
    </w:p>
    <w:p w:rsidR="00E91B4E" w:rsidRDefault="00E91B4E" w:rsidP="00E91B4E">
      <w:pPr>
        <w:jc w:val="both"/>
        <w:rPr>
          <w:rFonts w:ascii="Times New Roman" w:hAnsi="Times New Roman"/>
        </w:rPr>
      </w:pPr>
    </w:p>
    <w:p w:rsidR="00E91B4E" w:rsidRDefault="00E91B4E" w:rsidP="00E91B4E">
      <w:pPr>
        <w:jc w:val="both"/>
        <w:rPr>
          <w:rFonts w:ascii="Times New Roman" w:hAnsi="Times New Roman"/>
        </w:rPr>
      </w:pPr>
    </w:p>
    <w:p w:rsidR="00E91B4E" w:rsidRPr="001D19E7" w:rsidRDefault="00E91B4E" w:rsidP="00E91B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1B4E" w:rsidRDefault="00E91B4E"/>
    <w:sectPr w:rsidR="00E91B4E" w:rsidSect="00E91B4E">
      <w:headerReference w:type="default" r:id="rId5"/>
      <w:pgSz w:w="11900" w:h="16840"/>
      <w:pgMar w:top="567" w:right="567" w:bottom="85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C16C6" w:rsidRPr="001D19E7" w:rsidRDefault="00BC16C6">
    <w:pPr>
      <w:pStyle w:val="En-tte"/>
      <w:rPr>
        <w:rFonts w:ascii="Times New Roman" w:hAnsi="Times New Roman"/>
        <w:sz w:val="20"/>
      </w:rPr>
    </w:pPr>
    <w:proofErr w:type="spellStart"/>
    <w:r w:rsidRPr="001D19E7">
      <w:rPr>
        <w:rFonts w:ascii="Times New Roman" w:hAnsi="Times New Roman"/>
        <w:sz w:val="20"/>
      </w:rPr>
      <w:t>Tle</w:t>
    </w:r>
    <w:proofErr w:type="spellEnd"/>
    <w:r w:rsidRPr="001D19E7">
      <w:rPr>
        <w:rFonts w:ascii="Times New Roman" w:hAnsi="Times New Roman"/>
        <w:sz w:val="20"/>
      </w:rPr>
      <w:t xml:space="preserve"> STMG – QO : </w:t>
    </w:r>
    <w:r>
      <w:rPr>
        <w:rFonts w:ascii="Times New Roman" w:hAnsi="Times New Roman"/>
        <w:sz w:val="20"/>
      </w:rPr>
      <w:t>Mondialisation et firmes transnationales.</w:t>
    </w:r>
    <w:r w:rsidRPr="001D19E7">
      <w:rPr>
        <w:rFonts w:ascii="Times New Roman" w:hAnsi="Times New Roman"/>
        <w:sz w:val="20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E0011"/>
    <w:multiLevelType w:val="hybridMultilevel"/>
    <w:tmpl w:val="9278A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3C5"/>
    <w:multiLevelType w:val="hybridMultilevel"/>
    <w:tmpl w:val="C368E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13B6"/>
    <w:multiLevelType w:val="hybridMultilevel"/>
    <w:tmpl w:val="D428B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60FA"/>
    <w:multiLevelType w:val="hybridMultilevel"/>
    <w:tmpl w:val="F34C3DB4"/>
    <w:lvl w:ilvl="0" w:tplc="73504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B164F"/>
    <w:multiLevelType w:val="hybridMultilevel"/>
    <w:tmpl w:val="EE92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917"/>
    <w:multiLevelType w:val="hybridMultilevel"/>
    <w:tmpl w:val="3CE20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1B4E"/>
    <w:rsid w:val="005571D4"/>
    <w:rsid w:val="00BC16C6"/>
    <w:rsid w:val="00D8686E"/>
    <w:rsid w:val="00E91B4E"/>
    <w:rsid w:val="00F8749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91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1B4E"/>
  </w:style>
  <w:style w:type="paragraph" w:styleId="Pieddepage">
    <w:name w:val="footer"/>
    <w:basedOn w:val="Normal"/>
    <w:link w:val="PieddepageCar"/>
    <w:uiPriority w:val="99"/>
    <w:semiHidden/>
    <w:unhideWhenUsed/>
    <w:rsid w:val="00E91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1B4E"/>
  </w:style>
  <w:style w:type="paragraph" w:styleId="Paragraphedeliste">
    <w:name w:val="List Paragraph"/>
    <w:basedOn w:val="Normal"/>
    <w:uiPriority w:val="34"/>
    <w:qFormat/>
    <w:rsid w:val="00E9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Word 12.1.0</Application>
  <DocSecurity>0</DocSecurity>
  <Lines>43</Lines>
  <Paragraphs>10</Paragraphs>
  <ScaleCrop>false</ScaleCrop>
  <LinksUpToDate>false</LinksUpToDate>
  <CharactersWithSpaces>6458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3</cp:revision>
  <dcterms:created xsi:type="dcterms:W3CDTF">2018-11-15T14:02:00Z</dcterms:created>
  <dcterms:modified xsi:type="dcterms:W3CDTF">2018-11-15T15:53:00Z</dcterms:modified>
</cp:coreProperties>
</file>